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06" w:rsidRPr="00405203" w:rsidRDefault="00820C06" w:rsidP="00820C06">
      <w:pPr>
        <w:pStyle w:val="Folgeberschr3"/>
        <w:jc w:val="left"/>
        <w:rPr>
          <w:szCs w:val="20"/>
        </w:rPr>
      </w:pPr>
      <w:r w:rsidRPr="0051271C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78F66" wp14:editId="42E50DE0">
                <wp:simplePos x="0" y="0"/>
                <wp:positionH relativeFrom="rightMargin">
                  <wp:posOffset>-1744345</wp:posOffset>
                </wp:positionH>
                <wp:positionV relativeFrom="line">
                  <wp:posOffset>18415</wp:posOffset>
                </wp:positionV>
                <wp:extent cx="1981835" cy="198120"/>
                <wp:effectExtent l="0" t="0" r="0" b="635"/>
                <wp:wrapNone/>
                <wp:docPr id="355" name="Textfeld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06" w:rsidRDefault="00820C06" w:rsidP="00820C06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8F66" id="_x0000_t202" coordsize="21600,21600" o:spt="202" path="m,l,21600r21600,l21600,xe">
                <v:stroke joinstyle="miter"/>
                <v:path gradientshapeok="t" o:connecttype="rect"/>
              </v:shapetype>
              <v:shape id="Textfeld 355" o:spid="_x0000_s1026" type="#_x0000_t202" style="position:absolute;margin-left:-137.35pt;margin-top:1.4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" filled="f" stroked="f">
                <v:textbox style="mso-fit-shape-to-text:t" inset="1mm,1mm,1mm,0">
                  <w:txbxContent>
                    <w:p w:rsidR="00820C06" w:rsidRDefault="00820C06" w:rsidP="00820C06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51271C">
        <w:rPr>
          <w:color w:val="auto"/>
          <w:szCs w:val="20"/>
        </w:rPr>
        <w:t>Kastenrinne Typ 602, freier Querschnitt für tiefe Glasfassade</w:t>
      </w:r>
      <w:r w:rsidRPr="00405203">
        <w:rPr>
          <w:szCs w:val="20"/>
        </w:rPr>
        <w:t xml:space="preserve">  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820C06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405203" w:rsidRDefault="00820C06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405203" w:rsidRDefault="00820C06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405203" w:rsidRDefault="00820C06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820C06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405203" w:rsidRDefault="00820C0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405203" w:rsidRDefault="00820C0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820C06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für tiefliegende Glasfassade, als gedeckte Kastenrinne mit freiem Querschnitt </w:t>
            </w: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602 KR-ZN aus Werkstoff Stahl S235JR –</w:t>
            </w:r>
            <w:r w:rsidR="007735DF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bookmarkStart w:id="0" w:name="_GoBack"/>
            <w:r w:rsidR="00D3524E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bookmarkEnd w:id="0"/>
            <w:r w:rsidR="007735DF"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 w:rsidR="007735DF"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inkl. eingeschweißten U-Profilen als Rostauflage, sowie zur Aussteifung und zur Rostarretierung. Fassadenseitige Rinnenseitenwand abgesenkt bis unterhalb der Glasleiste, mit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Kantung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das fassadenseitige Tropfbl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ech.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Entnehmbare</w:t>
            </w:r>
            <w:proofErr w:type="spellEnd"/>
            <w:r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7735DF">
              <w:rPr>
                <w:rFonts w:eastAsia="Times New Roman" w:cs="Arial"/>
                <w:szCs w:val="16"/>
                <w:lang w:eastAsia="de-DE"/>
              </w:rPr>
              <w:t>Abdeckung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zur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Revisionierung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bei Scheibenbruch. Rinne ohne Gefälle, in Baulängen bis 2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</w:t>
            </w:r>
            <w:r>
              <w:rPr>
                <w:rFonts w:eastAsia="Times New Roman" w:cs="Arial"/>
                <w:szCs w:val="16"/>
                <w:lang w:eastAsia="de-DE"/>
              </w:rPr>
              <w:t>n über 2 m mit Steckverbindern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für schnelle und einfache Verlegung ohne Höhenversatz.</w:t>
            </w: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820C06" w:rsidRPr="00405203" w:rsidRDefault="00820C06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820C06" w:rsidRPr="00405203" w:rsidRDefault="00820C06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820C06" w:rsidRPr="00405203" w:rsidRDefault="00820C06" w:rsidP="00820C06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D3524E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aus Flachmaterial 20/3 mm, lichter Stababstand ca. 10 mm, durchgehend mi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t Abstandshaltern verschweißt,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begehbare Ausführung, inkl. Arretierung.</w:t>
            </w:r>
          </w:p>
          <w:p w:rsidR="00820C06" w:rsidRPr="00405203" w:rsidRDefault="00820C06" w:rsidP="00820C06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D3524E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aus Flachmaterial 20/5 mm, lichter Stababstand ca. 10 mm, durchgehend mit Abstandshaltern verschweißt, begehbare Ausführung, inkl. Arretierung</w:t>
            </w: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20C06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</w:t>
            </w:r>
            <w:r>
              <w:rPr>
                <w:rFonts w:eastAsia="Times New Roman" w:cs="Arial"/>
                <w:szCs w:val="16"/>
                <w:lang w:eastAsia="de-DE"/>
              </w:rPr>
              <w:t>en- und fluchtgerecht verlegen.</w:t>
            </w: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405203">
                <w:rPr>
                  <w:rStyle w:val="Hyperlink"/>
                  <w:rFonts w:eastAsia="Times New Roman" w:cs="Arial"/>
                  <w:sz w:val="15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820C06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AB5BC2" w:rsidRDefault="00820C06" w:rsidP="00D922BF">
            <w:pPr>
              <w:spacing w:line="276" w:lineRule="auto"/>
              <w:jc w:val="right"/>
              <w:rPr>
                <w:rFonts w:eastAsia="Times New Roman" w:cs="Arial"/>
                <w:b/>
                <w:szCs w:val="16"/>
                <w:lang w:eastAsia="de-DE"/>
              </w:rPr>
            </w:pPr>
            <w:r w:rsidRPr="00AB5BC2">
              <w:rPr>
                <w:rFonts w:eastAsia="Times New Roman" w:cs="Arial"/>
                <w:b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20C06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20C0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20C0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AB5BC2" w:rsidRDefault="00820C06" w:rsidP="00D922BF">
            <w:pPr>
              <w:spacing w:line="276" w:lineRule="auto"/>
              <w:jc w:val="right"/>
              <w:rPr>
                <w:rFonts w:eastAsia="Times New Roman" w:cs="Times New Roman"/>
                <w:b/>
                <w:szCs w:val="16"/>
                <w:lang w:eastAsia="de-DE"/>
              </w:rPr>
            </w:pPr>
            <w:r w:rsidRPr="00AB5BC2">
              <w:rPr>
                <w:rFonts w:eastAsia="Times New Roman" w:cs="Arial"/>
                <w:b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20C06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20C0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AB5BC2" w:rsidRDefault="00820C06" w:rsidP="00D922BF">
            <w:pPr>
              <w:spacing w:line="276" w:lineRule="auto"/>
              <w:jc w:val="right"/>
              <w:rPr>
                <w:rFonts w:eastAsia="Times New Roman" w:cs="Times New Roman"/>
                <w:b/>
                <w:szCs w:val="16"/>
                <w:lang w:eastAsia="de-DE"/>
              </w:rPr>
            </w:pPr>
            <w:r w:rsidRPr="00AB5BC2">
              <w:rPr>
                <w:rFonts w:eastAsia="Times New Roman" w:cs="Arial"/>
                <w:b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20C06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820C06" w:rsidRDefault="00820C06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820C06" w:rsidRPr="00E43FC3" w:rsidRDefault="00820C06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20C0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AB5BC2" w:rsidRDefault="00820C06" w:rsidP="00D922BF">
            <w:pPr>
              <w:spacing w:line="276" w:lineRule="auto"/>
              <w:jc w:val="right"/>
              <w:rPr>
                <w:rFonts w:eastAsia="Times New Roman" w:cs="Arial"/>
                <w:b/>
                <w:szCs w:val="16"/>
                <w:lang w:eastAsia="de-DE"/>
              </w:rPr>
            </w:pPr>
            <w:r w:rsidRPr="00AB5BC2">
              <w:rPr>
                <w:rFonts w:eastAsia="Times New Roman" w:cs="Arial"/>
                <w:b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20C06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20C06" w:rsidRPr="00405203" w:rsidRDefault="00820C0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20C0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AB5BC2" w:rsidRDefault="00820C06" w:rsidP="00D922BF">
            <w:pPr>
              <w:spacing w:line="276" w:lineRule="auto"/>
              <w:jc w:val="right"/>
              <w:rPr>
                <w:rFonts w:eastAsia="Times New Roman" w:cs="Arial"/>
                <w:b/>
                <w:szCs w:val="16"/>
                <w:lang w:eastAsia="de-DE"/>
              </w:rPr>
            </w:pPr>
            <w:r w:rsidRPr="00AB5BC2">
              <w:rPr>
                <w:rFonts w:eastAsia="Times New Roman" w:cs="Arial"/>
                <w:b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20C06" w:rsidRPr="00405203" w:rsidRDefault="00820C0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820C06" w:rsidRPr="009A32B1" w:rsidRDefault="00820C06" w:rsidP="00820C06">
      <w:pPr>
        <w:rPr>
          <w:i/>
        </w:rPr>
      </w:pPr>
      <w:r w:rsidRPr="009A32B1">
        <w:rPr>
          <w:i/>
        </w:rPr>
        <w:t xml:space="preserve"> (Nichtzutreffendes bitte streichen)</w:t>
      </w:r>
    </w:p>
    <w:p w:rsidR="00C50248" w:rsidRPr="00820C06" w:rsidRDefault="00C50248" w:rsidP="00820C06"/>
    <w:sectPr w:rsidR="00C50248" w:rsidRPr="00820C0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462"/>
    <w:multiLevelType w:val="hybridMultilevel"/>
    <w:tmpl w:val="6134A4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48"/>
    <w:rsid w:val="00067915"/>
    <w:rsid w:val="000C08F1"/>
    <w:rsid w:val="00156D91"/>
    <w:rsid w:val="0020156A"/>
    <w:rsid w:val="00260059"/>
    <w:rsid w:val="003D2269"/>
    <w:rsid w:val="0051271C"/>
    <w:rsid w:val="007735DF"/>
    <w:rsid w:val="007E2BCC"/>
    <w:rsid w:val="00820C06"/>
    <w:rsid w:val="00907516"/>
    <w:rsid w:val="00C50248"/>
    <w:rsid w:val="00D04689"/>
    <w:rsid w:val="00D328CB"/>
    <w:rsid w:val="00D3524E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F4F5-40AC-461E-9169-C9A3E7DC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248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02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248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C50248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C50248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0248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6</cp:revision>
  <dcterms:created xsi:type="dcterms:W3CDTF">2016-06-13T08:42:00Z</dcterms:created>
  <dcterms:modified xsi:type="dcterms:W3CDTF">2019-11-27T15:11:00Z</dcterms:modified>
</cp:coreProperties>
</file>